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sz w:val="24"/>
        </w:rPr>
      </w:pPr>
    </w:p>
    <w:tbl>
      <w:tblPr>
        <w:tblStyle w:val="3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140"/>
        <w:gridCol w:w="126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900" w:type="dxa"/>
            <w:gridSpan w:val="4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招标文件领取登记表</w:t>
            </w:r>
          </w:p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w w:val="95"/>
                <w:sz w:val="24"/>
                <w:lang w:eastAsia="zh-CN"/>
              </w:rPr>
              <w:t>后勤楼家具采购项目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LSZZB2020034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投标单位名称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所投标段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投标单位地址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  编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投标单位联系人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手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>机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414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  真</w:t>
            </w:r>
          </w:p>
        </w:tc>
        <w:tc>
          <w:tcPr>
            <w:tcW w:w="2520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8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7920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2020年9月8日</w:t>
            </w:r>
            <w:r>
              <w:rPr>
                <w:rFonts w:hint="eastAsia" w:ascii="宋体" w:hAnsi="宋体"/>
                <w:color w:val="auto"/>
                <w:sz w:val="24"/>
              </w:rPr>
              <w:t>16:00                  马老师收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900" w:type="dxa"/>
            <w:gridSpan w:val="4"/>
            <w:noWrap/>
            <w:vAlign w:val="top"/>
          </w:tcPr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</w:t>
            </w:r>
            <w:bookmarkStart w:id="0" w:name="_GoBack"/>
            <w:bookmarkEnd w:id="0"/>
          </w:p>
          <w:p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>
            <w:pPr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>
      <w:pPr>
        <w:ind w:firstLine="6720" w:firstLineChars="2800"/>
        <w:rPr>
          <w:rFonts w:ascii="宋体" w:hAnsi="宋体"/>
          <w:color w:val="auto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auto"/>
          <w:sz w:val="24"/>
        </w:rPr>
        <w:t>说明:采购</w:t>
      </w:r>
      <w:r>
        <w:rPr>
          <w:rFonts w:hint="eastAsia" w:ascii="宋体" w:hAnsi="宋体" w:cs="宋体"/>
          <w:color w:val="auto"/>
          <w:sz w:val="24"/>
          <w:lang w:eastAsia="zh-CN"/>
        </w:rPr>
        <w:t>与招投标办公室</w:t>
      </w:r>
      <w:r>
        <w:rPr>
          <w:rFonts w:hint="eastAsia" w:ascii="宋体" w:hAnsi="宋体" w:cs="宋体"/>
          <w:color w:val="auto"/>
          <w:sz w:val="24"/>
        </w:rPr>
        <w:t>将</w:t>
      </w:r>
      <w:r>
        <w:rPr>
          <w:rFonts w:hint="eastAsia" w:ascii="宋体" w:hAnsi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cs="宋体"/>
          <w:color w:val="auto"/>
          <w:sz w:val="24"/>
        </w:rPr>
        <w:t>在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2020年9月8日</w:t>
      </w:r>
      <w:r>
        <w:rPr>
          <w:rFonts w:hint="eastAsia" w:ascii="宋体" w:hAnsi="宋体" w:cs="宋体"/>
          <w:color w:val="auto"/>
          <w:sz w:val="24"/>
        </w:rPr>
        <w:t>16:00之前递交本“招标文件领取登记表” 到项目负责人处视为已报名。如果</w:t>
      </w:r>
      <w:r>
        <w:rPr>
          <w:rFonts w:hint="eastAsia" w:ascii="宋体" w:hAnsi="宋体" w:cs="宋体"/>
          <w:color w:val="auto"/>
          <w:sz w:val="24"/>
          <w:lang w:eastAsia="zh-CN"/>
        </w:rPr>
        <w:t>供应商</w:t>
      </w:r>
      <w:r>
        <w:rPr>
          <w:rFonts w:hint="eastAsia" w:ascii="宋体" w:hAnsi="宋体" w:cs="宋体"/>
          <w:color w:val="auto"/>
          <w:sz w:val="24"/>
        </w:rPr>
        <w:t>未能按时递交本表，导</w:t>
      </w:r>
      <w:r>
        <w:rPr>
          <w:rFonts w:hint="eastAsia" w:ascii="宋体" w:hAnsi="宋体" w:cs="宋体"/>
          <w:sz w:val="24"/>
        </w:rPr>
        <w:t>致不能及时得到相关修改澄清等信息，后果自负。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pStyle w:val="2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3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adjustRightInd w:val="0"/>
      <w:spacing w:before="120" w:line="360" w:lineRule="auto"/>
      <w:textAlignment w:val="baseline"/>
      <w:outlineLvl w:val="3"/>
    </w:pPr>
    <w:rPr>
      <w:rFonts w:ascii="Arial" w:eastAsia="黑体"/>
      <w:kern w:val="0"/>
      <w:sz w:val="28"/>
      <w:szCs w:val="2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2020-09-02T09:04:55Z</dcterms:created>
  <dc:creator>Administrator</dc:creator>
  <cp:lastModifiedBy>Administrator</cp:lastModifiedBy>
  <dcterms:modified xsi:type="dcterms:W3CDTF">2020-09-02T09:05:18Z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